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735FB" w14:textId="55C010A8" w:rsidR="00564FBE" w:rsidRDefault="00B20EC3">
      <w:pPr>
        <w:rPr>
          <w:lang w:val="et-EE"/>
        </w:rPr>
      </w:pPr>
      <w:r>
        <w:rPr>
          <w:lang w:val="et-EE"/>
        </w:rPr>
        <w:t>Päästeamet</w:t>
      </w:r>
    </w:p>
    <w:p w14:paraId="444BCEEE" w14:textId="2B4E4865" w:rsidR="00B20EC3" w:rsidRDefault="00B20EC3">
      <w:pPr>
        <w:rPr>
          <w:lang w:val="et-EE"/>
        </w:rPr>
      </w:pPr>
    </w:p>
    <w:p w14:paraId="753C0C8D" w14:textId="07C990F4" w:rsidR="00B20EC3" w:rsidRDefault="00B20EC3">
      <w:pPr>
        <w:rPr>
          <w:lang w:val="et-EE"/>
        </w:rPr>
      </w:pPr>
      <w:r>
        <w:rPr>
          <w:lang w:val="et-EE"/>
        </w:rPr>
        <w:t xml:space="preserve">Vastus </w:t>
      </w:r>
      <w:r w:rsidR="00F8304B">
        <w:rPr>
          <w:lang w:val="et-EE"/>
        </w:rPr>
        <w:t xml:space="preserve">Päästeameti poolt koostatud </w:t>
      </w:r>
      <w:r>
        <w:rPr>
          <w:lang w:val="et-EE"/>
        </w:rPr>
        <w:t>järgmistele kirjadele</w:t>
      </w:r>
      <w:r w:rsidR="00F8304B">
        <w:rPr>
          <w:lang w:val="et-EE"/>
        </w:rPr>
        <w:t xml:space="preserve"> </w:t>
      </w:r>
    </w:p>
    <w:p w14:paraId="733B606C" w14:textId="53A6B936" w:rsidR="00B20EC3" w:rsidRPr="00B20EC3" w:rsidRDefault="00B20EC3" w:rsidP="00B20EC3">
      <w:pPr>
        <w:pStyle w:val="a3"/>
        <w:numPr>
          <w:ilvl w:val="0"/>
          <w:numId w:val="1"/>
        </w:numPr>
        <w:rPr>
          <w:lang w:val="et-EE"/>
        </w:rPr>
      </w:pPr>
      <w:r w:rsidRPr="00B20EC3">
        <w:rPr>
          <w:lang w:val="et-EE"/>
        </w:rPr>
        <w:t>Paikvaatluse protokoll haldusmeenetluses nr 7.2-5.2/1991-1</w:t>
      </w:r>
    </w:p>
    <w:p w14:paraId="22B1FE68" w14:textId="068DDA89" w:rsidR="00B20EC3" w:rsidRDefault="00B20EC3" w:rsidP="00B20EC3">
      <w:pPr>
        <w:pStyle w:val="a3"/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Teatis kavandatavast haldusaktist 27.07.2018 nr </w:t>
      </w:r>
      <w:r w:rsidRPr="00B20EC3">
        <w:rPr>
          <w:lang w:val="et-EE"/>
        </w:rPr>
        <w:t>7.2-5.2/1991-1</w:t>
      </w:r>
    </w:p>
    <w:p w14:paraId="0B055F76" w14:textId="26EEC6FB" w:rsidR="00B20EC3" w:rsidRDefault="00B20EC3" w:rsidP="00B20EC3">
      <w:pPr>
        <w:rPr>
          <w:lang w:val="et-EE"/>
        </w:rPr>
      </w:pPr>
    </w:p>
    <w:p w14:paraId="31544AB9" w14:textId="09C37640" w:rsidR="00B20EC3" w:rsidRPr="00F8304B" w:rsidRDefault="00B20EC3" w:rsidP="00B20EC3"/>
    <w:p w14:paraId="2A9C1CF7" w14:textId="33747B02" w:rsidR="00B20EC3" w:rsidRDefault="00B20EC3" w:rsidP="00B20EC3">
      <w:r>
        <w:t xml:space="preserve">В ответ на </w:t>
      </w:r>
      <w:r w:rsidR="00F8304B">
        <w:t>установленные факты</w:t>
      </w:r>
      <w:r>
        <w:t xml:space="preserve">, перечисленную в вышеприведенных документах, извещаем Вас, что правление </w:t>
      </w:r>
      <w:r>
        <w:rPr>
          <w:lang w:val="et-EE"/>
        </w:rPr>
        <w:t xml:space="preserve">KÜ Astangu 52 (80017629) </w:t>
      </w:r>
      <w:r>
        <w:t>приняло данный документ к серьезному рассмотрению.</w:t>
      </w:r>
    </w:p>
    <w:p w14:paraId="0204AEF5" w14:textId="43ECEE52" w:rsidR="00B20EC3" w:rsidRDefault="00B20EC3" w:rsidP="00B20EC3">
      <w:r>
        <w:t xml:space="preserve">Мы провели несколько собраний правления по обсуждению данных вопросов. Учитывая финансовые возможности товарищества и </w:t>
      </w:r>
      <w:r w:rsidR="00F8304B">
        <w:t>реальные сроки для выполнения работ</w:t>
      </w:r>
      <w:r>
        <w:t xml:space="preserve"> правление товарищества предлагает со своей стороны следующие </w:t>
      </w:r>
      <w:r w:rsidR="00F8304B">
        <w:t>временные э</w:t>
      </w:r>
      <w:r>
        <w:t>тапы для приведения в порядок системы пожарной безопасности дома:</w:t>
      </w:r>
    </w:p>
    <w:p w14:paraId="2447CFE7" w14:textId="71FFA30A" w:rsidR="00B20EC3" w:rsidRDefault="00B20EC3" w:rsidP="00B20EC3"/>
    <w:p w14:paraId="6D4267B0" w14:textId="5EA8FABD" w:rsidR="00C94D1B" w:rsidRDefault="00C94D1B" w:rsidP="00C94D1B">
      <w:pPr>
        <w:pStyle w:val="a3"/>
        <w:numPr>
          <w:ilvl w:val="0"/>
          <w:numId w:val="2"/>
        </w:numPr>
      </w:pPr>
      <w:r>
        <w:t>Составление оперативной карты не позднее 31.12.18</w:t>
      </w:r>
    </w:p>
    <w:p w14:paraId="13A81894" w14:textId="6411DC60" w:rsidR="00C94D1B" w:rsidRDefault="00C94D1B" w:rsidP="00C94D1B">
      <w:pPr>
        <w:pStyle w:val="a3"/>
        <w:numPr>
          <w:ilvl w:val="0"/>
          <w:numId w:val="2"/>
        </w:numPr>
      </w:pPr>
      <w:r>
        <w:t>Ремонт системы дымоудаления не позднее 31.12.19</w:t>
      </w:r>
    </w:p>
    <w:p w14:paraId="1C402B57" w14:textId="23AF4C3A" w:rsidR="00C94D1B" w:rsidRDefault="00C94D1B" w:rsidP="00C94D1B">
      <w:pPr>
        <w:pStyle w:val="a3"/>
        <w:numPr>
          <w:ilvl w:val="0"/>
          <w:numId w:val="2"/>
        </w:numPr>
      </w:pPr>
      <w:r>
        <w:t>Установка пожарной сигнализации не позднее 31.12.19</w:t>
      </w:r>
    </w:p>
    <w:p w14:paraId="170C1F1F" w14:textId="4D2B6FCD" w:rsidR="00C94D1B" w:rsidRDefault="00C94D1B" w:rsidP="00C94D1B">
      <w:pPr>
        <w:pStyle w:val="a3"/>
        <w:numPr>
          <w:ilvl w:val="0"/>
          <w:numId w:val="2"/>
        </w:numPr>
      </w:pPr>
      <w:r>
        <w:t>Установка эвакуационных знаков не позднее 31.12.19</w:t>
      </w:r>
      <w:bookmarkStart w:id="0" w:name="_GoBack"/>
      <w:bookmarkEnd w:id="0"/>
    </w:p>
    <w:p w14:paraId="166CFB7E" w14:textId="1C9E8225" w:rsidR="00C94D1B" w:rsidRDefault="00C94D1B" w:rsidP="00C94D1B">
      <w:pPr>
        <w:pStyle w:val="a3"/>
        <w:numPr>
          <w:ilvl w:val="0"/>
          <w:numId w:val="2"/>
        </w:numPr>
      </w:pPr>
      <w:r>
        <w:t>Установка эвакуационного освещения не позднее 31.12.20</w:t>
      </w:r>
    </w:p>
    <w:p w14:paraId="07F38728" w14:textId="72C63783" w:rsidR="00C94D1B" w:rsidRDefault="00C94D1B" w:rsidP="00C94D1B">
      <w:pPr>
        <w:pStyle w:val="a3"/>
        <w:numPr>
          <w:ilvl w:val="0"/>
          <w:numId w:val="2"/>
        </w:numPr>
      </w:pPr>
      <w:r>
        <w:t>Проверка молниезащиты не позднее 31.12.20</w:t>
      </w:r>
    </w:p>
    <w:p w14:paraId="394C815E" w14:textId="3F92F42C" w:rsidR="00C94D1B" w:rsidRDefault="00C94D1B" w:rsidP="00C94D1B">
      <w:pPr>
        <w:pStyle w:val="a3"/>
        <w:numPr>
          <w:ilvl w:val="0"/>
          <w:numId w:val="2"/>
        </w:numPr>
      </w:pPr>
      <w:r>
        <w:t>Реновация пожарного водопровода не позднее 31.12.20</w:t>
      </w:r>
    </w:p>
    <w:p w14:paraId="03AE0FE8" w14:textId="5AA9CF62" w:rsidR="00C94D1B" w:rsidRDefault="00C94D1B" w:rsidP="00C94D1B">
      <w:pPr>
        <w:pStyle w:val="a3"/>
        <w:numPr>
          <w:ilvl w:val="0"/>
          <w:numId w:val="2"/>
        </w:numPr>
      </w:pPr>
      <w:r>
        <w:t>Установка противопожарных дверей не позднее 31.12.23</w:t>
      </w:r>
    </w:p>
    <w:p w14:paraId="3F85C55B" w14:textId="6D1BE11A" w:rsidR="00C94D1B" w:rsidRDefault="00C94D1B" w:rsidP="00C94D1B">
      <w:pPr>
        <w:pStyle w:val="a3"/>
        <w:numPr>
          <w:ilvl w:val="0"/>
          <w:numId w:val="2"/>
        </w:numPr>
      </w:pPr>
      <w:r>
        <w:t>Прочие текущие вопросы по данному вопросу не позднее 31.12.20</w:t>
      </w:r>
    </w:p>
    <w:p w14:paraId="61979AA1" w14:textId="3E5A79EE" w:rsidR="00C94D1B" w:rsidRDefault="00C94D1B" w:rsidP="00C94D1B"/>
    <w:p w14:paraId="30047841" w14:textId="36862975" w:rsidR="00C94D1B" w:rsidRDefault="00C94D1B" w:rsidP="00C94D1B"/>
    <w:p w14:paraId="53F15128" w14:textId="6BC35BB2" w:rsidR="00C94D1B" w:rsidRDefault="00C94D1B" w:rsidP="00C94D1B"/>
    <w:p w14:paraId="40A1B8A5" w14:textId="5CCD2573" w:rsidR="00C94D1B" w:rsidRDefault="00C94D1B" w:rsidP="00C94D1B">
      <w:r>
        <w:t>С уважением</w:t>
      </w:r>
    </w:p>
    <w:p w14:paraId="45229168" w14:textId="5A311A72" w:rsidR="00C94D1B" w:rsidRDefault="00C94D1B" w:rsidP="00C94D1B"/>
    <w:p w14:paraId="28D07530" w14:textId="7EAD6DD5" w:rsidR="00C94D1B" w:rsidRDefault="00C94D1B" w:rsidP="00C94D1B">
      <w:r>
        <w:t>Светлана Богданова</w:t>
      </w:r>
    </w:p>
    <w:p w14:paraId="5E5B857B" w14:textId="28537810" w:rsidR="00C94D1B" w:rsidRDefault="00C94D1B" w:rsidP="00C94D1B">
      <w:r>
        <w:t>Член правления</w:t>
      </w:r>
    </w:p>
    <w:p w14:paraId="2531D362" w14:textId="03871AB7" w:rsidR="00F8304B" w:rsidRDefault="00F8304B" w:rsidP="00C94D1B"/>
    <w:p w14:paraId="71189639" w14:textId="6F91A4A5" w:rsidR="00F8304B" w:rsidRPr="00B20EC3" w:rsidRDefault="00F8304B" w:rsidP="00C94D1B">
      <w:r>
        <w:t>5068713</w:t>
      </w:r>
    </w:p>
    <w:sectPr w:rsidR="00F8304B" w:rsidRPr="00B20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F0DE8"/>
    <w:multiLevelType w:val="hybridMultilevel"/>
    <w:tmpl w:val="21229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F37E1A"/>
    <w:multiLevelType w:val="hybridMultilevel"/>
    <w:tmpl w:val="7C36B60C"/>
    <w:lvl w:ilvl="0" w:tplc="855822E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FC5"/>
    <w:rsid w:val="00564FBE"/>
    <w:rsid w:val="00B20EC3"/>
    <w:rsid w:val="00C94D1B"/>
    <w:rsid w:val="00DD1FC5"/>
    <w:rsid w:val="00F8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75A64"/>
  <w15:chartTrackingRefBased/>
  <w15:docId w15:val="{7EFAC2C4-11C2-49C1-8889-02F4249D2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E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 ASTANGU 52</dc:creator>
  <cp:keywords/>
  <dc:description/>
  <cp:lastModifiedBy>KU ASTANGU 52</cp:lastModifiedBy>
  <cp:revision>3</cp:revision>
  <dcterms:created xsi:type="dcterms:W3CDTF">2018-08-17T09:05:00Z</dcterms:created>
  <dcterms:modified xsi:type="dcterms:W3CDTF">2018-08-20T14:12:00Z</dcterms:modified>
</cp:coreProperties>
</file>